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D9" w:rsidRDefault="00E974D9" w:rsidP="00E974D9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spacing w:line="240" w:lineRule="atLeast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E712D2" w:rsidRDefault="00E974D9" w:rsidP="00E974D9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C24E04">
        <w:rPr>
          <w:rFonts w:ascii="Times New Roman" w:hAnsi="Times New Roman"/>
          <w:sz w:val="24"/>
          <w:szCs w:val="24"/>
        </w:rPr>
        <w:t>МАУК «</w:t>
      </w:r>
      <w:proofErr w:type="spellStart"/>
      <w:r w:rsidRPr="00C24E04">
        <w:rPr>
          <w:rFonts w:ascii="Times New Roman" w:hAnsi="Times New Roman"/>
          <w:sz w:val="24"/>
          <w:szCs w:val="24"/>
        </w:rPr>
        <w:t>Кармаскалинская</w:t>
      </w:r>
      <w:proofErr w:type="spellEnd"/>
      <w:r w:rsidRPr="00C24E04">
        <w:rPr>
          <w:rFonts w:ascii="Times New Roman" w:hAnsi="Times New Roman"/>
          <w:sz w:val="24"/>
          <w:szCs w:val="24"/>
        </w:rPr>
        <w:t xml:space="preserve"> ЦБС» о проведенных мероприятиях, посвященных памятным и  знаменательным датам</w:t>
      </w:r>
      <w:r w:rsidR="00E712D2">
        <w:rPr>
          <w:rFonts w:ascii="Times New Roman" w:hAnsi="Times New Roman"/>
          <w:sz w:val="24"/>
          <w:szCs w:val="24"/>
        </w:rPr>
        <w:t xml:space="preserve"> </w:t>
      </w:r>
    </w:p>
    <w:p w:rsidR="00E974D9" w:rsidRPr="00917708" w:rsidRDefault="00E974D9" w:rsidP="00E974D9">
      <w:pPr>
        <w:spacing w:line="240" w:lineRule="atLeast"/>
        <w:jc w:val="center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</w:rPr>
        <w:t xml:space="preserve">за август </w:t>
      </w:r>
      <w:r w:rsidRPr="00C24E04">
        <w:rPr>
          <w:rFonts w:ascii="Times New Roman" w:hAnsi="Times New Roman"/>
          <w:sz w:val="24"/>
          <w:szCs w:val="24"/>
          <w:lang w:val="ba-RU"/>
        </w:rPr>
        <w:t xml:space="preserve"> </w:t>
      </w:r>
      <w:r w:rsidR="00D36E92">
        <w:rPr>
          <w:rFonts w:ascii="Times New Roman" w:hAnsi="Times New Roman"/>
          <w:sz w:val="24"/>
          <w:szCs w:val="24"/>
        </w:rPr>
        <w:t>2017</w:t>
      </w:r>
      <w:r w:rsidRPr="00C24E04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7"/>
        <w:gridCol w:w="1701"/>
        <w:gridCol w:w="1134"/>
        <w:gridCol w:w="3486"/>
        <w:gridCol w:w="2410"/>
        <w:gridCol w:w="3118"/>
      </w:tblGrid>
      <w:tr w:rsidR="00E974D9" w:rsidTr="00E712D2">
        <w:trPr>
          <w:trHeight w:val="908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B307F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r w:rsidR="00B307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07F4" w:rsidRPr="0091770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8A727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8A72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974D9" w:rsidRPr="00917708" w:rsidRDefault="00E974D9" w:rsidP="008A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8A727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917708" w:rsidRDefault="00E974D9" w:rsidP="008A727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D9" w:rsidRPr="00917708" w:rsidRDefault="00E974D9" w:rsidP="00B307F4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91770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917708">
              <w:rPr>
                <w:rFonts w:ascii="Times New Roman" w:hAnsi="Times New Roman"/>
                <w:b/>
                <w:sz w:val="24"/>
                <w:szCs w:val="24"/>
              </w:rPr>
              <w:t xml:space="preserve"> за подготовку и проведение</w:t>
            </w:r>
          </w:p>
        </w:tc>
      </w:tr>
      <w:tr w:rsidR="00E974D9" w:rsidTr="00E726C1">
        <w:trPr>
          <w:trHeight w:val="182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1970FE" w:rsidRDefault="00B307F4" w:rsidP="00B307F4">
            <w:pPr>
              <w:pStyle w:val="a3"/>
              <w:spacing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0FE">
              <w:rPr>
                <w:rFonts w:ascii="Times New Roman" w:hAnsi="Times New Roman"/>
                <w:sz w:val="24"/>
                <w:szCs w:val="24"/>
              </w:rPr>
              <w:t xml:space="preserve"> «Герои курской битвы</w:t>
            </w:r>
            <w:r w:rsidR="001970FE" w:rsidRPr="001970FE">
              <w:rPr>
                <w:rFonts w:ascii="Times New Roman" w:hAnsi="Times New Roman"/>
                <w:sz w:val="24"/>
                <w:szCs w:val="24"/>
              </w:rPr>
              <w:t>»</w:t>
            </w:r>
            <w:r w:rsidRPr="001970FE">
              <w:rPr>
                <w:rFonts w:ascii="Times New Roman" w:hAnsi="Times New Roman"/>
                <w:sz w:val="24"/>
                <w:szCs w:val="24"/>
              </w:rPr>
              <w:t xml:space="preserve"> в художественной литературе: Алексей </w:t>
            </w:r>
            <w:proofErr w:type="spellStart"/>
            <w:r w:rsidRPr="001970FE">
              <w:rPr>
                <w:rFonts w:ascii="Times New Roman" w:hAnsi="Times New Roman"/>
                <w:sz w:val="24"/>
                <w:szCs w:val="24"/>
              </w:rPr>
              <w:t>Маресьев</w:t>
            </w:r>
            <w:proofErr w:type="spellEnd"/>
            <w:r w:rsidRPr="001970FE">
              <w:rPr>
                <w:rFonts w:ascii="Times New Roman" w:hAnsi="Times New Roman"/>
                <w:sz w:val="24"/>
                <w:szCs w:val="24"/>
              </w:rPr>
              <w:t>» (Бориса Полевого «Повесть о настоящем человеке», Михаила Шолохова «Судьба человека»)</w:t>
            </w:r>
            <w:r w:rsidR="00E712D2">
              <w:rPr>
                <w:rFonts w:ascii="Times New Roman" w:hAnsi="Times New Roman"/>
                <w:sz w:val="24"/>
                <w:szCs w:val="24"/>
              </w:rPr>
              <w:t xml:space="preserve"> – обзор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F4" w:rsidRPr="001970FE" w:rsidRDefault="00B307F4" w:rsidP="00B307F4">
            <w:pPr>
              <w:spacing w:line="33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0FE">
              <w:rPr>
                <w:rFonts w:ascii="Times New Roman" w:hAnsi="Times New Roman" w:cs="Times New Roman"/>
                <w:sz w:val="24"/>
                <w:szCs w:val="24"/>
              </w:rPr>
              <w:t>«В памяти. В сердце. В книгах».</w:t>
            </w:r>
          </w:p>
          <w:p w:rsidR="00E974D9" w:rsidRPr="001970FE" w:rsidRDefault="00E974D9" w:rsidP="00906D61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1970FE" w:rsidRDefault="00B307F4" w:rsidP="0039436F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70FE">
              <w:rPr>
                <w:rFonts w:ascii="Times New Roman" w:hAnsi="Times New Roman" w:cs="Times New Roman"/>
                <w:color w:val="0E0D0D"/>
                <w:sz w:val="24"/>
                <w:szCs w:val="24"/>
                <w:shd w:val="clear" w:color="auto" w:fill="FFFFFF"/>
              </w:rPr>
              <w:t>04</w:t>
            </w:r>
            <w:r w:rsidR="00BD4114" w:rsidRPr="001970FE">
              <w:rPr>
                <w:rFonts w:ascii="Times New Roman" w:hAnsi="Times New Roman" w:cs="Times New Roman"/>
                <w:color w:val="0E0D0D"/>
                <w:sz w:val="24"/>
                <w:szCs w:val="24"/>
                <w:shd w:val="clear" w:color="auto" w:fill="FFFFFF"/>
              </w:rPr>
              <w:t>.08</w:t>
            </w:r>
            <w:r w:rsidR="0039436F">
              <w:rPr>
                <w:rFonts w:ascii="Times New Roman" w:hAnsi="Times New Roman" w:cs="Times New Roman"/>
                <w:color w:val="0E0D0D"/>
                <w:sz w:val="24"/>
                <w:szCs w:val="24"/>
                <w:shd w:val="clear" w:color="auto" w:fill="FFFFFF"/>
              </w:rPr>
              <w:t>.17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1970FE" w:rsidRDefault="00C50F62" w:rsidP="00C50F62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Ильтеряковская</w:t>
            </w:r>
            <w:proofErr w:type="spellEnd"/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модельная сельская </w:t>
            </w:r>
            <w:proofErr w:type="spellStart"/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библитотека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1970FE" w:rsidRDefault="00767F05" w:rsidP="00767F05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и средняя читательские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4D9" w:rsidRPr="001970FE" w:rsidRDefault="00C50F62" w:rsidP="0039436F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Михайлова А.В.</w:t>
            </w:r>
          </w:p>
        </w:tc>
      </w:tr>
      <w:tr w:rsidR="001970FE" w:rsidTr="00E712D2">
        <w:trPr>
          <w:trHeight w:val="973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E" w:rsidRPr="001970FE" w:rsidRDefault="001970FE" w:rsidP="001970FE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F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 по книгам у книжн</w:t>
            </w:r>
            <w:proofErr w:type="gramStart"/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иллюстративной выставки</w:t>
            </w:r>
          </w:p>
          <w:p w:rsidR="001970FE" w:rsidRPr="001970FE" w:rsidRDefault="001970FE" w:rsidP="00B307F4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E" w:rsidRPr="001970FE" w:rsidRDefault="001970FE" w:rsidP="001970FE">
            <w:pPr>
              <w:spacing w:line="33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>«Курская битва</w:t>
            </w:r>
            <w:r w:rsidRPr="001970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E" w:rsidRPr="001970FE" w:rsidRDefault="00767F05" w:rsidP="0039436F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E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E0D0D"/>
                <w:sz w:val="24"/>
                <w:szCs w:val="24"/>
                <w:shd w:val="clear" w:color="auto" w:fill="FFFFFF"/>
              </w:rPr>
              <w:t>17.08.</w:t>
            </w:r>
            <w:r w:rsidR="0039436F">
              <w:rPr>
                <w:rFonts w:ascii="Times New Roman" w:hAnsi="Times New Roman" w:cs="Times New Roman"/>
                <w:color w:val="0E0D0D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E0D0D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E" w:rsidRPr="001970FE" w:rsidRDefault="001970FE" w:rsidP="001970FE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 w:rsidRPr="0019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юношеская модельная</w:t>
            </w:r>
            <w:r w:rsidRPr="001970F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E" w:rsidRPr="001970FE" w:rsidRDefault="00767F05" w:rsidP="0039436F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="00394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итательская 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FE" w:rsidRPr="001970FE" w:rsidRDefault="00767F05" w:rsidP="0039436F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Яраева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Э.Ф.</w:t>
            </w:r>
          </w:p>
        </w:tc>
      </w:tr>
      <w:tr w:rsidR="00D36E92" w:rsidTr="00E712D2">
        <w:trPr>
          <w:trHeight w:val="1475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92" w:rsidRPr="001970FE" w:rsidRDefault="00D36E92" w:rsidP="00906D61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Устный журнал, посвященный разгрому немецко-фашистских войск в 1943 году в Курской битве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92" w:rsidRPr="001970FE" w:rsidRDefault="00D36E92" w:rsidP="00906D61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«Курская 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92" w:rsidRPr="001970FE" w:rsidRDefault="00D36E92" w:rsidP="0039436F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19.08.17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92" w:rsidRPr="001970FE" w:rsidRDefault="00D36E92" w:rsidP="00906D61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Камышлинская</w:t>
            </w:r>
            <w:proofErr w:type="spellEnd"/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92" w:rsidRPr="001970FE" w:rsidRDefault="00767F05" w:rsidP="00906D61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читательская 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05" w:rsidRPr="001970FE" w:rsidRDefault="00D36E92" w:rsidP="0039436F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Маркина Н.Н.</w:t>
            </w:r>
          </w:p>
        </w:tc>
      </w:tr>
      <w:tr w:rsidR="00767F05" w:rsidTr="00E712D2">
        <w:trPr>
          <w:trHeight w:val="1177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05" w:rsidRPr="001970FE" w:rsidRDefault="00767F05" w:rsidP="00767F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Час мужеств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05" w:rsidRPr="001970FE" w:rsidRDefault="00767F05" w:rsidP="00C662C0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«Победы славные страницы»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05" w:rsidRPr="001970FE" w:rsidRDefault="00767F05" w:rsidP="0039436F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21.08.17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05" w:rsidRPr="001970FE" w:rsidRDefault="00767F05" w:rsidP="00C662C0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970FE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05" w:rsidRPr="001970FE" w:rsidRDefault="00767F05" w:rsidP="00C662C0">
            <w:pPr>
              <w:spacing w:line="240" w:lineRule="auto"/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и средняя читательские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05" w:rsidRPr="001970FE" w:rsidRDefault="00767F05" w:rsidP="0039436F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Вдовина Н.В.</w:t>
            </w:r>
          </w:p>
        </w:tc>
      </w:tr>
    </w:tbl>
    <w:p w:rsidR="00E974D9" w:rsidRDefault="00D6165D" w:rsidP="00E974D9">
      <w:pPr>
        <w:rPr>
          <w:rFonts w:ascii="Times New Roman" w:hAnsi="Times New Roman"/>
        </w:rPr>
      </w:pPr>
      <w:r>
        <w:rPr>
          <w:rFonts w:ascii="Times New Roman" w:hAnsi="Times New Roman"/>
        </w:rPr>
        <w:t>И.</w:t>
      </w:r>
      <w:proofErr w:type="gramStart"/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 xml:space="preserve"> д</w:t>
      </w:r>
      <w:r w:rsidR="00E974D9">
        <w:rPr>
          <w:rFonts w:ascii="Times New Roman" w:hAnsi="Times New Roman"/>
        </w:rPr>
        <w:t xml:space="preserve">иректор:          </w:t>
      </w:r>
      <w:proofErr w:type="spellStart"/>
      <w:r>
        <w:rPr>
          <w:rFonts w:ascii="Times New Roman" w:hAnsi="Times New Roman"/>
        </w:rPr>
        <w:t>Н.И.Гогитидзе</w:t>
      </w:r>
      <w:proofErr w:type="spellEnd"/>
    </w:p>
    <w:p w:rsidR="00ED64AA" w:rsidRDefault="00E974D9">
      <w:r>
        <w:rPr>
          <w:rFonts w:ascii="Times New Roman" w:hAnsi="Times New Roman"/>
        </w:rPr>
        <w:t xml:space="preserve">Исп.:                          </w:t>
      </w:r>
      <w:proofErr w:type="spellStart"/>
      <w:r w:rsidR="00D6165D">
        <w:rPr>
          <w:rFonts w:ascii="Times New Roman" w:hAnsi="Times New Roman"/>
        </w:rPr>
        <w:t>Г.Р.Калимуллина</w:t>
      </w:r>
      <w:proofErr w:type="spellEnd"/>
      <w:r w:rsidR="00D6165D">
        <w:rPr>
          <w:rFonts w:ascii="Times New Roman" w:hAnsi="Times New Roman"/>
        </w:rPr>
        <w:t xml:space="preserve"> </w:t>
      </w:r>
    </w:p>
    <w:sectPr w:rsidR="00ED64AA" w:rsidSect="00E726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47B4"/>
    <w:multiLevelType w:val="multilevel"/>
    <w:tmpl w:val="111A6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4D9"/>
    <w:rsid w:val="00014089"/>
    <w:rsid w:val="00187B4E"/>
    <w:rsid w:val="001970FE"/>
    <w:rsid w:val="002455C4"/>
    <w:rsid w:val="002B42FF"/>
    <w:rsid w:val="0039436F"/>
    <w:rsid w:val="004645CD"/>
    <w:rsid w:val="006A48CF"/>
    <w:rsid w:val="00767F05"/>
    <w:rsid w:val="00794E12"/>
    <w:rsid w:val="007B5DFC"/>
    <w:rsid w:val="00871A19"/>
    <w:rsid w:val="008A7279"/>
    <w:rsid w:val="00906D61"/>
    <w:rsid w:val="009B21FA"/>
    <w:rsid w:val="009C2BAC"/>
    <w:rsid w:val="00B307F4"/>
    <w:rsid w:val="00BD4114"/>
    <w:rsid w:val="00C50F62"/>
    <w:rsid w:val="00D32F02"/>
    <w:rsid w:val="00D36E92"/>
    <w:rsid w:val="00D6165D"/>
    <w:rsid w:val="00DE6CE8"/>
    <w:rsid w:val="00E712D2"/>
    <w:rsid w:val="00E726C1"/>
    <w:rsid w:val="00E974D9"/>
    <w:rsid w:val="00EC32C4"/>
    <w:rsid w:val="00E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E974D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3">
    <w:name w:val="List Paragraph"/>
    <w:basedOn w:val="a"/>
    <w:qFormat/>
    <w:rsid w:val="00E974D9"/>
    <w:pPr>
      <w:suppressAutoHyphens/>
      <w:autoSpaceDN w:val="0"/>
      <w:ind w:left="720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D4114"/>
  </w:style>
  <w:style w:type="character" w:styleId="a4">
    <w:name w:val="Hyperlink"/>
    <w:basedOn w:val="a0"/>
    <w:uiPriority w:val="99"/>
    <w:semiHidden/>
    <w:unhideWhenUsed/>
    <w:rsid w:val="00BD411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14089"/>
    <w:rPr>
      <w:b/>
      <w:bCs/>
    </w:rPr>
  </w:style>
  <w:style w:type="table" w:styleId="a7">
    <w:name w:val="Table Grid"/>
    <w:basedOn w:val="a1"/>
    <w:uiPriority w:val="59"/>
    <w:rsid w:val="00906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923B-AB6F-4E2E-80DE-6F741468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11</cp:revision>
  <cp:lastPrinted>2017-08-22T05:48:00Z</cp:lastPrinted>
  <dcterms:created xsi:type="dcterms:W3CDTF">2016-08-24T10:31:00Z</dcterms:created>
  <dcterms:modified xsi:type="dcterms:W3CDTF">2017-08-22T06:33:00Z</dcterms:modified>
</cp:coreProperties>
</file>